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8C2" w:rsidRPr="005438C2" w:rsidRDefault="005438C2" w:rsidP="005438C2">
      <w:pPr>
        <w:spacing w:after="0" w:line="240" w:lineRule="auto"/>
        <w:rPr>
          <w:rFonts w:ascii="Times New Roman" w:eastAsia="Times New Roman" w:hAnsi="Times New Roman" w:cs="Times New Roman"/>
          <w:b/>
          <w:sz w:val="24"/>
          <w:szCs w:val="24"/>
          <w:lang w:eastAsia="ru-RU"/>
        </w:rPr>
      </w:pPr>
      <w:r w:rsidRPr="005438C2">
        <w:rPr>
          <w:rFonts w:ascii="Times New Roman" w:eastAsia="Times New Roman" w:hAnsi="Times New Roman" w:cs="Times New Roman"/>
          <w:b/>
          <w:sz w:val="24"/>
          <w:szCs w:val="24"/>
          <w:lang w:eastAsia="ru-RU"/>
        </w:rPr>
        <w:t>Примерный образец психолого-педагогической характерис</w:t>
      </w:r>
      <w:r>
        <w:rPr>
          <w:rFonts w:ascii="Times New Roman" w:eastAsia="Times New Roman" w:hAnsi="Times New Roman" w:cs="Times New Roman"/>
          <w:b/>
          <w:sz w:val="24"/>
          <w:szCs w:val="24"/>
          <w:lang w:eastAsia="ru-RU"/>
        </w:rPr>
        <w:t>тики ученика, направляемого на Р</w:t>
      </w:r>
      <w:r w:rsidR="005D465E">
        <w:rPr>
          <w:rFonts w:ascii="Times New Roman" w:eastAsia="Times New Roman" w:hAnsi="Times New Roman" w:cs="Times New Roman"/>
          <w:b/>
          <w:sz w:val="24"/>
          <w:szCs w:val="24"/>
          <w:lang w:eastAsia="ru-RU"/>
        </w:rPr>
        <w:t>П</w:t>
      </w:r>
      <w:r w:rsidRPr="005438C2">
        <w:rPr>
          <w:rFonts w:ascii="Times New Roman" w:eastAsia="Times New Roman" w:hAnsi="Times New Roman" w:cs="Times New Roman"/>
          <w:b/>
          <w:sz w:val="24"/>
          <w:szCs w:val="24"/>
          <w:lang w:eastAsia="ru-RU"/>
        </w:rPr>
        <w:t xml:space="preserve">МПК </w:t>
      </w:r>
    </w:p>
    <w:tbl>
      <w:tblPr>
        <w:tblW w:w="5345" w:type="pct"/>
        <w:tblCellSpacing w:w="0" w:type="dxa"/>
        <w:tblInd w:w="-821" w:type="dxa"/>
        <w:tblCellMar>
          <w:top w:w="30" w:type="dxa"/>
          <w:left w:w="30" w:type="dxa"/>
          <w:bottom w:w="30" w:type="dxa"/>
          <w:right w:w="30" w:type="dxa"/>
        </w:tblCellMar>
        <w:tblLook w:val="04A0" w:firstRow="1" w:lastRow="0" w:firstColumn="1" w:lastColumn="0" w:noHBand="0" w:noVBand="1"/>
      </w:tblPr>
      <w:tblGrid>
        <w:gridCol w:w="8004"/>
        <w:gridCol w:w="2061"/>
      </w:tblGrid>
      <w:tr w:rsidR="005438C2" w:rsidRPr="005438C2" w:rsidTr="004821C2">
        <w:trPr>
          <w:tblCellSpacing w:w="0" w:type="dxa"/>
        </w:trPr>
        <w:tc>
          <w:tcPr>
            <w:tcW w:w="3976" w:type="pct"/>
            <w:vAlign w:val="center"/>
            <w:hideMark/>
          </w:tcPr>
          <w:p w:rsidR="005438C2" w:rsidRPr="005438C2" w:rsidRDefault="005438C2" w:rsidP="005438C2">
            <w:pPr>
              <w:spacing w:after="0" w:line="240" w:lineRule="auto"/>
              <w:rPr>
                <w:rFonts w:ascii="Times New Roman" w:eastAsia="Times New Roman" w:hAnsi="Times New Roman" w:cs="Times New Roman"/>
                <w:sz w:val="24"/>
                <w:szCs w:val="24"/>
                <w:lang w:eastAsia="ru-RU"/>
              </w:rPr>
            </w:pPr>
          </w:p>
        </w:tc>
        <w:tc>
          <w:tcPr>
            <w:tcW w:w="1024" w:type="pct"/>
            <w:noWrap/>
            <w:vAlign w:val="center"/>
          </w:tcPr>
          <w:p w:rsidR="005438C2" w:rsidRPr="005438C2" w:rsidRDefault="005438C2" w:rsidP="005438C2">
            <w:pPr>
              <w:spacing w:after="0" w:line="240" w:lineRule="auto"/>
              <w:jc w:val="right"/>
              <w:rPr>
                <w:rFonts w:ascii="Times New Roman" w:eastAsia="Times New Roman" w:hAnsi="Times New Roman" w:cs="Times New Roman"/>
                <w:sz w:val="14"/>
                <w:szCs w:val="14"/>
                <w:lang w:eastAsia="ru-RU"/>
              </w:rPr>
            </w:pPr>
          </w:p>
        </w:tc>
      </w:tr>
      <w:tr w:rsidR="005438C2" w:rsidRPr="005438C2" w:rsidTr="004821C2">
        <w:trPr>
          <w:tblCellSpacing w:w="0" w:type="dxa"/>
        </w:trPr>
        <w:tc>
          <w:tcPr>
            <w:tcW w:w="5000" w:type="pct"/>
            <w:gridSpan w:val="2"/>
            <w:vAlign w:val="center"/>
            <w:hideMark/>
          </w:tcPr>
          <w:p w:rsidR="005438C2" w:rsidRPr="005438C2" w:rsidRDefault="005438C2" w:rsidP="005438C2">
            <w:pPr>
              <w:spacing w:after="0" w:line="240" w:lineRule="auto"/>
              <w:rPr>
                <w:rFonts w:ascii="Times New Roman" w:eastAsia="Times New Roman" w:hAnsi="Times New Roman" w:cs="Times New Roman"/>
                <w:sz w:val="24"/>
                <w:szCs w:val="24"/>
                <w:lang w:eastAsia="ru-RU"/>
              </w:rPr>
            </w:pPr>
            <w:r w:rsidRPr="005438C2">
              <w:rPr>
                <w:rFonts w:ascii="Times New Roman" w:eastAsia="Times New Roman" w:hAnsi="Times New Roman" w:cs="Times New Roman"/>
                <w:sz w:val="24"/>
                <w:szCs w:val="24"/>
                <w:lang w:eastAsia="ru-RU"/>
              </w:rPr>
              <w:t xml:space="preserve">Психолого-педагогическая характеристика на ученика </w:t>
            </w:r>
            <w:r>
              <w:rPr>
                <w:rFonts w:ascii="Times New Roman" w:eastAsia="Times New Roman" w:hAnsi="Times New Roman" w:cs="Times New Roman"/>
                <w:sz w:val="24"/>
                <w:szCs w:val="24"/>
                <w:lang w:eastAsia="ru-RU"/>
              </w:rPr>
              <w:t>_______</w:t>
            </w:r>
            <w:r w:rsidRPr="005438C2">
              <w:rPr>
                <w:rFonts w:ascii="Times New Roman" w:eastAsia="Times New Roman" w:hAnsi="Times New Roman" w:cs="Times New Roman"/>
                <w:sz w:val="24"/>
                <w:szCs w:val="24"/>
                <w:lang w:eastAsia="ru-RU"/>
              </w:rPr>
              <w:t xml:space="preserve"> класса </w:t>
            </w:r>
            <w:r w:rsidRPr="005438C2">
              <w:rPr>
                <w:rFonts w:ascii="Times New Roman" w:eastAsia="Times New Roman" w:hAnsi="Times New Roman" w:cs="Times New Roman"/>
                <w:sz w:val="24"/>
                <w:szCs w:val="24"/>
                <w:lang w:eastAsia="ru-RU"/>
              </w:rPr>
              <w:br/>
              <w:t xml:space="preserve">муниципального общеобразовательного учреждения </w:t>
            </w:r>
            <w:r w:rsidRPr="005438C2">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__________________________________________________________________</w:t>
            </w:r>
            <w:r w:rsidRPr="005438C2">
              <w:rPr>
                <w:rFonts w:ascii="Times New Roman" w:eastAsia="Times New Roman" w:hAnsi="Times New Roman" w:cs="Times New Roman"/>
                <w:sz w:val="24"/>
                <w:szCs w:val="24"/>
                <w:lang w:eastAsia="ru-RU"/>
              </w:rPr>
              <w:t xml:space="preserve"> </w:t>
            </w:r>
            <w:r w:rsidRPr="005438C2">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__________________________</w:t>
            </w:r>
            <w:r w:rsidRPr="005438C2">
              <w:rPr>
                <w:rFonts w:ascii="Times New Roman" w:eastAsia="Times New Roman" w:hAnsi="Times New Roman" w:cs="Times New Roman"/>
                <w:sz w:val="24"/>
                <w:szCs w:val="24"/>
                <w:lang w:eastAsia="ru-RU"/>
              </w:rPr>
              <w:t xml:space="preserve">, </w:t>
            </w:r>
            <w:r w:rsidRPr="005438C2">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________________</w:t>
            </w:r>
            <w:r w:rsidRPr="005438C2">
              <w:rPr>
                <w:rFonts w:ascii="Times New Roman" w:eastAsia="Times New Roman" w:hAnsi="Times New Roman" w:cs="Times New Roman"/>
                <w:sz w:val="24"/>
                <w:szCs w:val="24"/>
                <w:lang w:eastAsia="ru-RU"/>
              </w:rPr>
              <w:t xml:space="preserve"> года рождения, проживающего по адресу: </w:t>
            </w:r>
            <w:r w:rsidRPr="005438C2">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адрес</w:t>
            </w:r>
            <w:r w:rsidRPr="005438C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_______________________________________________________</w:t>
            </w:r>
            <w:r w:rsidRPr="005438C2">
              <w:rPr>
                <w:rFonts w:ascii="Times New Roman" w:eastAsia="Times New Roman" w:hAnsi="Times New Roman" w:cs="Times New Roman"/>
                <w:sz w:val="24"/>
                <w:szCs w:val="24"/>
                <w:lang w:eastAsia="ru-RU"/>
              </w:rPr>
              <w:t xml:space="preserve"> </w:t>
            </w:r>
          </w:p>
          <w:p w:rsidR="005438C2" w:rsidRPr="00F1439A" w:rsidRDefault="005438C2" w:rsidP="00F1439A">
            <w:pPr>
              <w:spacing w:before="100" w:beforeAutospacing="1" w:after="100" w:afterAutospacing="1" w:line="240" w:lineRule="auto"/>
              <w:rPr>
                <w:rFonts w:ascii="Times New Roman" w:eastAsia="Times New Roman" w:hAnsi="Times New Roman" w:cs="Times New Roman"/>
                <w:sz w:val="24"/>
                <w:szCs w:val="24"/>
                <w:lang w:eastAsia="ru-RU"/>
              </w:rPr>
            </w:pPr>
            <w:r w:rsidRPr="00F1439A">
              <w:rPr>
                <w:rFonts w:ascii="Times New Roman" w:eastAsia="Times New Roman" w:hAnsi="Times New Roman" w:cs="Times New Roman"/>
                <w:sz w:val="24"/>
                <w:szCs w:val="24"/>
                <w:lang w:eastAsia="ru-RU"/>
              </w:rPr>
              <w:t xml:space="preserve">_________ до поступления в школу не посещал дошкольное учреждение. 1.09.2007 года был зачислен в первый класс _______________ в возрасте _________ и обучался по программе «Школа России» (традиционная общеобразовательная программа). На республиканскую психолого-медико-педагогическую комиссию ученик направлен психолого-медико-педагогическим консилиумом </w:t>
            </w:r>
            <w:r w:rsidR="004821C2">
              <w:rPr>
                <w:rFonts w:ascii="Times New Roman" w:eastAsia="Times New Roman" w:hAnsi="Times New Roman" w:cs="Times New Roman"/>
                <w:sz w:val="24"/>
                <w:szCs w:val="24"/>
                <w:lang w:eastAsia="ru-RU"/>
              </w:rPr>
              <w:t>___________</w:t>
            </w:r>
            <w:r w:rsidRPr="00F1439A">
              <w:rPr>
                <w:rFonts w:ascii="Times New Roman" w:eastAsia="Times New Roman" w:hAnsi="Times New Roman" w:cs="Times New Roman"/>
                <w:sz w:val="24"/>
                <w:szCs w:val="24"/>
                <w:lang w:eastAsia="ru-RU"/>
              </w:rPr>
              <w:t xml:space="preserve">. Заключение консилиума: «Недостаточно сформированы умения и навыки, необходимые для усвоения учебного материала общеобразовательной программы». Состояние здоровья школьника соответствует основной группе. По данным медицинской карты зрение, слух, обоняние в норме; анемия первой степени. </w:t>
            </w:r>
            <w:r w:rsidRPr="00F1439A">
              <w:rPr>
                <w:rFonts w:ascii="Times New Roman" w:eastAsia="Times New Roman" w:hAnsi="Times New Roman" w:cs="Times New Roman"/>
                <w:sz w:val="24"/>
                <w:szCs w:val="24"/>
                <w:lang w:eastAsia="ru-RU"/>
              </w:rPr>
              <w:br/>
              <w:t xml:space="preserve">Семья ребёнка состоит из четырёх человек. Мать – </w:t>
            </w:r>
            <w:r w:rsidR="004821C2">
              <w:rPr>
                <w:rFonts w:ascii="Times New Roman" w:eastAsia="Times New Roman" w:hAnsi="Times New Roman" w:cs="Times New Roman"/>
                <w:sz w:val="24"/>
                <w:szCs w:val="24"/>
                <w:lang w:eastAsia="ru-RU"/>
              </w:rPr>
              <w:t>____________________</w:t>
            </w:r>
            <w:r w:rsidRPr="00F1439A">
              <w:rPr>
                <w:rFonts w:ascii="Times New Roman" w:eastAsia="Times New Roman" w:hAnsi="Times New Roman" w:cs="Times New Roman"/>
                <w:sz w:val="24"/>
                <w:szCs w:val="24"/>
                <w:lang w:eastAsia="ru-RU"/>
              </w:rPr>
              <w:t xml:space="preserve">Отец – </w:t>
            </w:r>
            <w:r w:rsidR="004821C2">
              <w:rPr>
                <w:rFonts w:ascii="Times New Roman" w:eastAsia="Times New Roman" w:hAnsi="Times New Roman" w:cs="Times New Roman"/>
                <w:sz w:val="24"/>
                <w:szCs w:val="24"/>
                <w:lang w:eastAsia="ru-RU"/>
              </w:rPr>
              <w:t>________________________</w:t>
            </w:r>
            <w:r w:rsidRPr="00F1439A">
              <w:rPr>
                <w:rFonts w:ascii="Times New Roman" w:eastAsia="Times New Roman" w:hAnsi="Times New Roman" w:cs="Times New Roman"/>
                <w:sz w:val="24"/>
                <w:szCs w:val="24"/>
                <w:lang w:eastAsia="ru-RU"/>
              </w:rPr>
              <w:t xml:space="preserve"> Семья проживает в общежитии, социально-бытовые условия удовлетворительные, материальное положение хорошее. Режим дня школьника в основном соблюдается. Ученик посещает группу продлённого дня. Пропуски учебных занятий по неуважительным причинам отсутствуют. Вопросам воспитания и развития ребёнка в семье уделяется мало времени. </w:t>
            </w:r>
            <w:r w:rsidRPr="00F1439A">
              <w:rPr>
                <w:rFonts w:ascii="Times New Roman" w:eastAsia="Times New Roman" w:hAnsi="Times New Roman" w:cs="Times New Roman"/>
                <w:sz w:val="24"/>
                <w:szCs w:val="24"/>
                <w:lang w:eastAsia="ru-RU"/>
              </w:rPr>
              <w:br/>
              <w:t xml:space="preserve">В результате обследования адаптации </w:t>
            </w:r>
            <w:proofErr w:type="gramStart"/>
            <w:r w:rsidRPr="00F1439A">
              <w:rPr>
                <w:rFonts w:ascii="Times New Roman" w:eastAsia="Times New Roman" w:hAnsi="Times New Roman" w:cs="Times New Roman"/>
                <w:sz w:val="24"/>
                <w:szCs w:val="24"/>
                <w:lang w:eastAsia="ru-RU"/>
              </w:rPr>
              <w:t>обучающихся</w:t>
            </w:r>
            <w:proofErr w:type="gramEnd"/>
            <w:r w:rsidRPr="00F1439A">
              <w:rPr>
                <w:rFonts w:ascii="Times New Roman" w:eastAsia="Times New Roman" w:hAnsi="Times New Roman" w:cs="Times New Roman"/>
                <w:sz w:val="24"/>
                <w:szCs w:val="24"/>
                <w:lang w:eastAsia="ru-RU"/>
              </w:rPr>
              <w:t xml:space="preserve"> </w:t>
            </w:r>
            <w:r w:rsidR="004821C2">
              <w:rPr>
                <w:rFonts w:ascii="Times New Roman" w:eastAsia="Times New Roman" w:hAnsi="Times New Roman" w:cs="Times New Roman"/>
                <w:sz w:val="24"/>
                <w:szCs w:val="24"/>
                <w:lang w:eastAsia="ru-RU"/>
              </w:rPr>
              <w:t>___________</w:t>
            </w:r>
            <w:r w:rsidRPr="00F1439A">
              <w:rPr>
                <w:rFonts w:ascii="Times New Roman" w:eastAsia="Times New Roman" w:hAnsi="Times New Roman" w:cs="Times New Roman"/>
                <w:sz w:val="24"/>
                <w:szCs w:val="24"/>
                <w:lang w:eastAsia="ru-RU"/>
              </w:rPr>
              <w:t xml:space="preserve"> класса к учебно-воспитательному процессу было выявлено, что у </w:t>
            </w:r>
            <w:r w:rsidR="004821C2">
              <w:rPr>
                <w:rFonts w:ascii="Times New Roman" w:eastAsia="Times New Roman" w:hAnsi="Times New Roman" w:cs="Times New Roman"/>
                <w:sz w:val="24"/>
                <w:szCs w:val="24"/>
                <w:lang w:eastAsia="ru-RU"/>
              </w:rPr>
              <w:t>________________</w:t>
            </w:r>
            <w:r w:rsidRPr="00F1439A">
              <w:rPr>
                <w:rFonts w:ascii="Times New Roman" w:eastAsia="Times New Roman" w:hAnsi="Times New Roman" w:cs="Times New Roman"/>
                <w:sz w:val="24"/>
                <w:szCs w:val="24"/>
                <w:lang w:eastAsia="ru-RU"/>
              </w:rPr>
              <w:t xml:space="preserve"> недостаточно сформированы умения и навыки, необходимые для усвоения учебного материала. </w:t>
            </w:r>
            <w:r w:rsidRPr="00F1439A">
              <w:rPr>
                <w:rFonts w:ascii="Times New Roman" w:eastAsia="Times New Roman" w:hAnsi="Times New Roman" w:cs="Times New Roman"/>
                <w:sz w:val="24"/>
                <w:szCs w:val="24"/>
                <w:lang w:eastAsia="ru-RU"/>
              </w:rPr>
              <w:br/>
              <w:t xml:space="preserve">Внешний вид у школьника опрятный, ухоженный. Со сверстниками малообщителен, предпочитает спокойные игры с теми детьми, которые его не обижают. </w:t>
            </w:r>
            <w:proofErr w:type="spellStart"/>
            <w:r w:rsidRPr="00F1439A">
              <w:rPr>
                <w:rFonts w:ascii="Times New Roman" w:eastAsia="Times New Roman" w:hAnsi="Times New Roman" w:cs="Times New Roman"/>
                <w:sz w:val="24"/>
                <w:szCs w:val="24"/>
                <w:lang w:eastAsia="ru-RU"/>
              </w:rPr>
              <w:t>Малоконтактен</w:t>
            </w:r>
            <w:proofErr w:type="spellEnd"/>
            <w:r w:rsidRPr="00F1439A">
              <w:rPr>
                <w:rFonts w:ascii="Times New Roman" w:eastAsia="Times New Roman" w:hAnsi="Times New Roman" w:cs="Times New Roman"/>
                <w:sz w:val="24"/>
                <w:szCs w:val="24"/>
                <w:lang w:eastAsia="ru-RU"/>
              </w:rPr>
              <w:t xml:space="preserve"> с взрослыми, относится к ним уважительно; спокойно и внимательно воспринимает замечания учителя. Общая мотивация социальная, основанная на понимании общественной необходимости учения, «внешняя», по отношению к учёбе, - подчинение требованиям взрослых, учебно-познавательная мотивация развита недостаточно. В меру переживает за свои поступки, поведение; на критические замечания реагирует адекватно, старается исправиться. </w:t>
            </w:r>
            <w:r w:rsidRPr="00F1439A">
              <w:rPr>
                <w:rFonts w:ascii="Times New Roman" w:eastAsia="Times New Roman" w:hAnsi="Times New Roman" w:cs="Times New Roman"/>
                <w:sz w:val="24"/>
                <w:szCs w:val="24"/>
                <w:lang w:eastAsia="ru-RU"/>
              </w:rPr>
              <w:br/>
              <w:t xml:space="preserve">Двигательные функции сформированы соответственно возрасту (походка устойчивая, координация не нарушена, ловкость движений в норме). Слабо развита мелкая моторика рук, точные и тонкие движения мышц кисти и пальцев ещё не совершенны. Ведущая рука правая. Двигательные умения, связанные с самообслуживанием, выработаны хорошо. </w:t>
            </w:r>
            <w:r w:rsidRPr="00F1439A">
              <w:rPr>
                <w:rFonts w:ascii="Times New Roman" w:eastAsia="Times New Roman" w:hAnsi="Times New Roman" w:cs="Times New Roman"/>
                <w:sz w:val="24"/>
                <w:szCs w:val="24"/>
                <w:lang w:eastAsia="ru-RU"/>
              </w:rPr>
              <w:br/>
            </w:r>
            <w:proofErr w:type="gramStart"/>
            <w:r w:rsidRPr="00F1439A">
              <w:rPr>
                <w:rFonts w:ascii="Times New Roman" w:eastAsia="Times New Roman" w:hAnsi="Times New Roman" w:cs="Times New Roman"/>
                <w:sz w:val="24"/>
                <w:szCs w:val="24"/>
                <w:lang w:eastAsia="ru-RU"/>
              </w:rPr>
              <w:t>У</w:t>
            </w:r>
            <w:proofErr w:type="gramEnd"/>
            <w:r w:rsidRPr="00F1439A">
              <w:rPr>
                <w:rFonts w:ascii="Times New Roman" w:eastAsia="Times New Roman" w:hAnsi="Times New Roman" w:cs="Times New Roman"/>
                <w:sz w:val="24"/>
                <w:szCs w:val="24"/>
                <w:lang w:eastAsia="ru-RU"/>
              </w:rPr>
              <w:t xml:space="preserve"> </w:t>
            </w:r>
            <w:r w:rsidR="004821C2">
              <w:rPr>
                <w:rFonts w:ascii="Times New Roman" w:eastAsia="Times New Roman" w:hAnsi="Times New Roman" w:cs="Times New Roman"/>
                <w:sz w:val="24"/>
                <w:szCs w:val="24"/>
                <w:lang w:eastAsia="ru-RU"/>
              </w:rPr>
              <w:t>_______________</w:t>
            </w:r>
            <w:r w:rsidRPr="00F1439A">
              <w:rPr>
                <w:rFonts w:ascii="Times New Roman" w:eastAsia="Times New Roman" w:hAnsi="Times New Roman" w:cs="Times New Roman"/>
                <w:sz w:val="24"/>
                <w:szCs w:val="24"/>
                <w:lang w:eastAsia="ru-RU"/>
              </w:rPr>
              <w:t xml:space="preserve"> недостаточно </w:t>
            </w:r>
            <w:proofErr w:type="gramStart"/>
            <w:r w:rsidRPr="00F1439A">
              <w:rPr>
                <w:rFonts w:ascii="Times New Roman" w:eastAsia="Times New Roman" w:hAnsi="Times New Roman" w:cs="Times New Roman"/>
                <w:sz w:val="24"/>
                <w:szCs w:val="24"/>
                <w:lang w:eastAsia="ru-RU"/>
              </w:rPr>
              <w:t>полный</w:t>
            </w:r>
            <w:proofErr w:type="gramEnd"/>
            <w:r w:rsidRPr="00F1439A">
              <w:rPr>
                <w:rFonts w:ascii="Times New Roman" w:eastAsia="Times New Roman" w:hAnsi="Times New Roman" w:cs="Times New Roman"/>
                <w:sz w:val="24"/>
                <w:szCs w:val="24"/>
                <w:lang w:eastAsia="ru-RU"/>
              </w:rPr>
              <w:t xml:space="preserve"> объём знаний и представлений об окружающем мире. В игровой деятельности нарушений нет, ребёнок умеет подчиняться общим правилам игры. Учебная деятельность на низком уровне. Школьник знает сведения о себе, понимает родственные связи. Навыки пространственной ориентировки сформированы неполно, слабо ориентируется в основных понятиях времени, затрудняется в установлении причинно-следственных отношений между явлениями действительности. Испытывает сложности при овладении программным материалом, обнаруживает недостаточно сформированные основные учебные умения и навыки, низкую успеваемость по русскому языку, математике, чтению. </w:t>
            </w:r>
            <w:r w:rsidRPr="00F1439A">
              <w:rPr>
                <w:rFonts w:ascii="Times New Roman" w:eastAsia="Times New Roman" w:hAnsi="Times New Roman" w:cs="Times New Roman"/>
                <w:sz w:val="24"/>
                <w:szCs w:val="24"/>
                <w:lang w:eastAsia="ru-RU"/>
              </w:rPr>
              <w:br/>
              <w:t xml:space="preserve">У школьника преобладает наглядно-образное мышление, а словесно-логическое развито ещё не в полной мере. Ребёнок испытывает трудности в дифференциации общего и различного, осуществляя умственные операции сравнения, обобщения, классификации. При назывании четвёртого лишнего предмета ученик не может правильно определить признак обобщения (например, «Лишняя на картинке «лошадь», потому что остальное – это всё паровоз, истребитель, корабль»), долго размышляет. </w:t>
            </w:r>
            <w:proofErr w:type="gramStart"/>
            <w:r w:rsidRPr="00F1439A">
              <w:rPr>
                <w:rFonts w:ascii="Times New Roman" w:eastAsia="Times New Roman" w:hAnsi="Times New Roman" w:cs="Times New Roman"/>
                <w:sz w:val="24"/>
                <w:szCs w:val="24"/>
                <w:lang w:eastAsia="ru-RU"/>
              </w:rPr>
              <w:t>У</w:t>
            </w:r>
            <w:proofErr w:type="gramEnd"/>
            <w:r w:rsidRPr="00F1439A">
              <w:rPr>
                <w:rFonts w:ascii="Times New Roman" w:eastAsia="Times New Roman" w:hAnsi="Times New Roman" w:cs="Times New Roman"/>
                <w:sz w:val="24"/>
                <w:szCs w:val="24"/>
                <w:lang w:eastAsia="ru-RU"/>
              </w:rPr>
              <w:t xml:space="preserve"> </w:t>
            </w:r>
            <w:r w:rsidR="004821C2">
              <w:rPr>
                <w:rFonts w:ascii="Times New Roman" w:eastAsia="Times New Roman" w:hAnsi="Times New Roman" w:cs="Times New Roman"/>
                <w:sz w:val="24"/>
                <w:szCs w:val="24"/>
                <w:lang w:eastAsia="ru-RU"/>
              </w:rPr>
              <w:t>_____________</w:t>
            </w:r>
            <w:r w:rsidRPr="00F1439A">
              <w:rPr>
                <w:rFonts w:ascii="Times New Roman" w:eastAsia="Times New Roman" w:hAnsi="Times New Roman" w:cs="Times New Roman"/>
                <w:sz w:val="24"/>
                <w:szCs w:val="24"/>
                <w:lang w:eastAsia="ru-RU"/>
              </w:rPr>
              <w:t xml:space="preserve"> </w:t>
            </w:r>
            <w:proofErr w:type="gramStart"/>
            <w:r w:rsidRPr="00F1439A">
              <w:rPr>
                <w:rFonts w:ascii="Times New Roman" w:eastAsia="Times New Roman" w:hAnsi="Times New Roman" w:cs="Times New Roman"/>
                <w:sz w:val="24"/>
                <w:szCs w:val="24"/>
                <w:lang w:eastAsia="ru-RU"/>
              </w:rPr>
              <w:t>замедленное</w:t>
            </w:r>
            <w:proofErr w:type="gramEnd"/>
            <w:r w:rsidRPr="00F1439A">
              <w:rPr>
                <w:rFonts w:ascii="Times New Roman" w:eastAsia="Times New Roman" w:hAnsi="Times New Roman" w:cs="Times New Roman"/>
                <w:sz w:val="24"/>
                <w:szCs w:val="24"/>
                <w:lang w:eastAsia="ru-RU"/>
              </w:rPr>
              <w:t xml:space="preserve"> восприятие и осмысление нового учебного материала, особенно по русскому языку, чтению, математике. Ему требуется постоянная организующая помощь учителя в виде наводящих вопросов, подсказок, опора на наглядный материал</w:t>
            </w:r>
            <w:proofErr w:type="gramStart"/>
            <w:r w:rsidRPr="00F1439A">
              <w:rPr>
                <w:rFonts w:ascii="Times New Roman" w:eastAsia="Times New Roman" w:hAnsi="Times New Roman" w:cs="Times New Roman"/>
                <w:sz w:val="24"/>
                <w:szCs w:val="24"/>
                <w:lang w:eastAsia="ru-RU"/>
              </w:rPr>
              <w:t>.</w:t>
            </w:r>
            <w:proofErr w:type="gramEnd"/>
            <w:r w:rsidRPr="00F1439A">
              <w:rPr>
                <w:rFonts w:ascii="Times New Roman" w:eastAsia="Times New Roman" w:hAnsi="Times New Roman" w:cs="Times New Roman"/>
                <w:sz w:val="24"/>
                <w:szCs w:val="24"/>
                <w:lang w:eastAsia="ru-RU"/>
              </w:rPr>
              <w:t xml:space="preserve"> </w:t>
            </w:r>
            <w:r w:rsidR="004821C2">
              <w:rPr>
                <w:rFonts w:ascii="Times New Roman" w:eastAsia="Times New Roman" w:hAnsi="Times New Roman" w:cs="Times New Roman"/>
                <w:sz w:val="24"/>
                <w:szCs w:val="24"/>
                <w:lang w:eastAsia="ru-RU"/>
              </w:rPr>
              <w:t>__________________</w:t>
            </w:r>
            <w:r w:rsidRPr="00F1439A">
              <w:rPr>
                <w:rFonts w:ascii="Times New Roman" w:eastAsia="Times New Roman" w:hAnsi="Times New Roman" w:cs="Times New Roman"/>
                <w:sz w:val="24"/>
                <w:szCs w:val="24"/>
                <w:lang w:eastAsia="ru-RU"/>
              </w:rPr>
              <w:t xml:space="preserve"> </w:t>
            </w:r>
            <w:proofErr w:type="gramStart"/>
            <w:r w:rsidRPr="00F1439A">
              <w:rPr>
                <w:rFonts w:ascii="Times New Roman" w:eastAsia="Times New Roman" w:hAnsi="Times New Roman" w:cs="Times New Roman"/>
                <w:sz w:val="24"/>
                <w:szCs w:val="24"/>
                <w:lang w:eastAsia="ru-RU"/>
              </w:rPr>
              <w:t>с</w:t>
            </w:r>
            <w:proofErr w:type="gramEnd"/>
            <w:r w:rsidRPr="00F1439A">
              <w:rPr>
                <w:rFonts w:ascii="Times New Roman" w:eastAsia="Times New Roman" w:hAnsi="Times New Roman" w:cs="Times New Roman"/>
                <w:sz w:val="24"/>
                <w:szCs w:val="24"/>
                <w:lang w:eastAsia="ru-RU"/>
              </w:rPr>
              <w:t xml:space="preserve">амостоятельно устанавливает причинно-следственные связи в серии сюжетных картин с явным смыслом сюжета, но не справляется с </w:t>
            </w:r>
            <w:r w:rsidRPr="00F1439A">
              <w:rPr>
                <w:rFonts w:ascii="Times New Roman" w:eastAsia="Times New Roman" w:hAnsi="Times New Roman" w:cs="Times New Roman"/>
                <w:sz w:val="24"/>
                <w:szCs w:val="24"/>
                <w:lang w:eastAsia="ru-RU"/>
              </w:rPr>
              <w:lastRenderedPageBreak/>
              <w:t xml:space="preserve">определением логических отношений при работе с серией картин со скрытым смыслом и незавершённым концом действия. Ребёнок не понимает смысл загадок. Например, «Зимой и летом одним цветом. Что это?» - «Снег»; «Висит груша, нельзя скушать. Что это?» – «Груша, нет люстра». </w:t>
            </w:r>
            <w:r w:rsidRPr="00F1439A">
              <w:rPr>
                <w:rFonts w:ascii="Times New Roman" w:eastAsia="Times New Roman" w:hAnsi="Times New Roman" w:cs="Times New Roman"/>
                <w:sz w:val="24"/>
                <w:szCs w:val="24"/>
                <w:lang w:eastAsia="ru-RU"/>
              </w:rPr>
              <w:br/>
              <w:t xml:space="preserve">Познавательные интересы в учебной сфере сформированы недостаточно полно. Мальчик не принимает активное участие в ходе урока, так как </w:t>
            </w:r>
            <w:proofErr w:type="spellStart"/>
            <w:r w:rsidRPr="00F1439A">
              <w:rPr>
                <w:rFonts w:ascii="Times New Roman" w:eastAsia="Times New Roman" w:hAnsi="Times New Roman" w:cs="Times New Roman"/>
                <w:sz w:val="24"/>
                <w:szCs w:val="24"/>
                <w:lang w:eastAsia="ru-RU"/>
              </w:rPr>
              <w:t>неуверен</w:t>
            </w:r>
            <w:proofErr w:type="spellEnd"/>
            <w:r w:rsidRPr="00F1439A">
              <w:rPr>
                <w:rFonts w:ascii="Times New Roman" w:eastAsia="Times New Roman" w:hAnsi="Times New Roman" w:cs="Times New Roman"/>
                <w:sz w:val="24"/>
                <w:szCs w:val="24"/>
                <w:lang w:eastAsia="ru-RU"/>
              </w:rPr>
              <w:t xml:space="preserve"> в правильности своих ответов. </w:t>
            </w:r>
            <w:r w:rsidRPr="00F1439A">
              <w:rPr>
                <w:rFonts w:ascii="Times New Roman" w:eastAsia="Times New Roman" w:hAnsi="Times New Roman" w:cs="Times New Roman"/>
                <w:sz w:val="24"/>
                <w:szCs w:val="24"/>
                <w:lang w:eastAsia="ru-RU"/>
              </w:rPr>
              <w:br/>
              <w:t xml:space="preserve">Наблюдается низкая активность внимания, его объём несколько отличается от возрастной нормы; повышенная утомляемость влияет на снижение концентрации внимания в конце учебного дня. Школьник испытывает трудности в переключении с письменных форм работы к устным заданиям (по русскому языку), от решения примеров к решению арифметических задач (по математике). Отмечается сравнительно небольшая устойчивость внимания. Преобладает непроизвольное внимание. </w:t>
            </w:r>
            <w:r w:rsidRPr="00F1439A">
              <w:rPr>
                <w:rFonts w:ascii="Times New Roman" w:eastAsia="Times New Roman" w:hAnsi="Times New Roman" w:cs="Times New Roman"/>
                <w:sz w:val="24"/>
                <w:szCs w:val="24"/>
                <w:lang w:eastAsia="ru-RU"/>
              </w:rPr>
              <w:br/>
              <w:t xml:space="preserve">У </w:t>
            </w:r>
            <w:r w:rsidR="004821C2">
              <w:rPr>
                <w:rFonts w:ascii="Times New Roman" w:eastAsia="Times New Roman" w:hAnsi="Times New Roman" w:cs="Times New Roman"/>
                <w:sz w:val="24"/>
                <w:szCs w:val="24"/>
                <w:lang w:eastAsia="ru-RU"/>
              </w:rPr>
              <w:t>______________-</w:t>
            </w:r>
            <w:r w:rsidRPr="00F1439A">
              <w:rPr>
                <w:rFonts w:ascii="Times New Roman" w:eastAsia="Times New Roman" w:hAnsi="Times New Roman" w:cs="Times New Roman"/>
                <w:sz w:val="24"/>
                <w:szCs w:val="24"/>
                <w:lang w:eastAsia="ru-RU"/>
              </w:rPr>
              <w:t xml:space="preserve"> лучше развита зрительная память. Прочность запоминания словесного материала, цифр, букв низкая. Воспроизведение учебной информации (правил, текстов, содержания задач) часто неполное, неточное. Самостоятельно применить изученный материал на уроке не может. Объём оперативной и долговременной памяти не соответствует в полной мере возрастным нормам. Доминирует непроизвольное запоминание. </w:t>
            </w:r>
            <w:r w:rsidRPr="00F1439A">
              <w:rPr>
                <w:rFonts w:ascii="Times New Roman" w:eastAsia="Times New Roman" w:hAnsi="Times New Roman" w:cs="Times New Roman"/>
                <w:sz w:val="24"/>
                <w:szCs w:val="24"/>
                <w:lang w:eastAsia="ru-RU"/>
              </w:rPr>
              <w:br/>
              <w:t xml:space="preserve">Общий темп деятельности медленный. Ситуации успеха вызывают у ребёнка положительные эмоции. Преобладающий тип настроения – спокойный, уравновешенный. Способность к волевому усилию несколько снижена, так как часто не доводит начатое дело до конца. </w:t>
            </w:r>
            <w:r w:rsidRPr="00F1439A">
              <w:rPr>
                <w:rFonts w:ascii="Times New Roman" w:eastAsia="Times New Roman" w:hAnsi="Times New Roman" w:cs="Times New Roman"/>
                <w:sz w:val="24"/>
                <w:szCs w:val="24"/>
                <w:lang w:eastAsia="ru-RU"/>
              </w:rPr>
              <w:br/>
              <w:t>Уровень развития речи ребёнка не соответствует возрастной норме. У школьника наблюдается отставание в развитии фонематического восприятия: ученик затрудняется в различении оппозиционных фонем, не может проанализировать звуковой, слоговой состав слова, допуская пропуски, перестановки, добавления букв (например, пятно – «</w:t>
            </w:r>
            <w:proofErr w:type="spellStart"/>
            <w:r w:rsidRPr="00F1439A">
              <w:rPr>
                <w:rFonts w:ascii="Times New Roman" w:eastAsia="Times New Roman" w:hAnsi="Times New Roman" w:cs="Times New Roman"/>
                <w:sz w:val="24"/>
                <w:szCs w:val="24"/>
                <w:lang w:eastAsia="ru-RU"/>
              </w:rPr>
              <w:t>п</w:t>
            </w:r>
            <w:proofErr w:type="gramStart"/>
            <w:r w:rsidRPr="00F1439A">
              <w:rPr>
                <w:rFonts w:ascii="Times New Roman" w:eastAsia="Times New Roman" w:hAnsi="Times New Roman" w:cs="Times New Roman"/>
                <w:sz w:val="24"/>
                <w:szCs w:val="24"/>
                <w:lang w:eastAsia="ru-RU"/>
              </w:rPr>
              <w:t>,н</w:t>
            </w:r>
            <w:proofErr w:type="gramEnd"/>
            <w:r w:rsidRPr="00F1439A">
              <w:rPr>
                <w:rFonts w:ascii="Times New Roman" w:eastAsia="Times New Roman" w:hAnsi="Times New Roman" w:cs="Times New Roman"/>
                <w:sz w:val="24"/>
                <w:szCs w:val="24"/>
                <w:lang w:eastAsia="ru-RU"/>
              </w:rPr>
              <w:t>,т,о</w:t>
            </w:r>
            <w:proofErr w:type="spellEnd"/>
            <w:r w:rsidRPr="00F1439A">
              <w:rPr>
                <w:rFonts w:ascii="Times New Roman" w:eastAsia="Times New Roman" w:hAnsi="Times New Roman" w:cs="Times New Roman"/>
                <w:sz w:val="24"/>
                <w:szCs w:val="24"/>
                <w:lang w:eastAsia="ru-RU"/>
              </w:rPr>
              <w:t>»). Никита понимает смысл отдельных слов обиходного значения, простые инструкции, состоящие из одного звена, а сложные речевые инструкции с помощью, после повторения и разъяснения. Осознание лексико-грамматических конструкций со сложными предлогами вызывает затруднения. Понимание падежных окончаний школьник осуществляет с помощью, как и понимание сложных связей в предложении, выраженных посредством служебных слов или порядка слов. Ученик по прослушанному тексту отвечает на вопросы односложно, не может составить распространённое предложение, осуществить последовательный точный пересказ</w:t>
            </w:r>
            <w:proofErr w:type="gramStart"/>
            <w:r w:rsidRPr="00F1439A">
              <w:rPr>
                <w:rFonts w:ascii="Times New Roman" w:eastAsia="Times New Roman" w:hAnsi="Times New Roman" w:cs="Times New Roman"/>
                <w:sz w:val="24"/>
                <w:szCs w:val="24"/>
                <w:lang w:eastAsia="ru-RU"/>
              </w:rPr>
              <w:t>.</w:t>
            </w:r>
            <w:proofErr w:type="gramEnd"/>
            <w:r w:rsidRPr="00F1439A">
              <w:rPr>
                <w:rFonts w:ascii="Times New Roman" w:eastAsia="Times New Roman" w:hAnsi="Times New Roman" w:cs="Times New Roman"/>
                <w:sz w:val="24"/>
                <w:szCs w:val="24"/>
                <w:lang w:eastAsia="ru-RU"/>
              </w:rPr>
              <w:t xml:space="preserve"> </w:t>
            </w:r>
            <w:r w:rsidR="004821C2">
              <w:rPr>
                <w:rFonts w:ascii="Times New Roman" w:eastAsia="Times New Roman" w:hAnsi="Times New Roman" w:cs="Times New Roman"/>
                <w:sz w:val="24"/>
                <w:szCs w:val="24"/>
                <w:lang w:eastAsia="ru-RU"/>
              </w:rPr>
              <w:t>_______________</w:t>
            </w:r>
            <w:r w:rsidRPr="00F1439A">
              <w:rPr>
                <w:rFonts w:ascii="Times New Roman" w:eastAsia="Times New Roman" w:hAnsi="Times New Roman" w:cs="Times New Roman"/>
                <w:sz w:val="24"/>
                <w:szCs w:val="24"/>
                <w:lang w:eastAsia="ru-RU"/>
              </w:rPr>
              <w:t xml:space="preserve"> </w:t>
            </w:r>
            <w:proofErr w:type="gramStart"/>
            <w:r w:rsidRPr="00F1439A">
              <w:rPr>
                <w:rFonts w:ascii="Times New Roman" w:eastAsia="Times New Roman" w:hAnsi="Times New Roman" w:cs="Times New Roman"/>
                <w:sz w:val="24"/>
                <w:szCs w:val="24"/>
                <w:lang w:eastAsia="ru-RU"/>
              </w:rPr>
              <w:t>п</w:t>
            </w:r>
            <w:proofErr w:type="gramEnd"/>
            <w:r w:rsidRPr="00F1439A">
              <w:rPr>
                <w:rFonts w:ascii="Times New Roman" w:eastAsia="Times New Roman" w:hAnsi="Times New Roman" w:cs="Times New Roman"/>
                <w:sz w:val="24"/>
                <w:szCs w:val="24"/>
                <w:lang w:eastAsia="ru-RU"/>
              </w:rPr>
              <w:t>равильно произносит все звуки русского языка, однако у него наблюдается недостаточная отчётливость речи, тихий и неуверенный голос, низкая речевая активность и бледная эмоциональная окраска самостоятельных высказываний. Строение и подвижность артикуляционного аппарата без патологических особенностей. Отмечается наличие бедного и малодифференцированного словарного запаса, который активизируется с трудом, употребление многих слов в приближённом значении (например, кружка – «чашка»)</w:t>
            </w:r>
            <w:proofErr w:type="gramStart"/>
            <w:r w:rsidRPr="00F1439A">
              <w:rPr>
                <w:rFonts w:ascii="Times New Roman" w:eastAsia="Times New Roman" w:hAnsi="Times New Roman" w:cs="Times New Roman"/>
                <w:sz w:val="24"/>
                <w:szCs w:val="24"/>
                <w:lang w:eastAsia="ru-RU"/>
              </w:rPr>
              <w:t>.</w:t>
            </w:r>
            <w:proofErr w:type="gramEnd"/>
            <w:r w:rsidRPr="00F1439A">
              <w:rPr>
                <w:rFonts w:ascii="Times New Roman" w:eastAsia="Times New Roman" w:hAnsi="Times New Roman" w:cs="Times New Roman"/>
                <w:sz w:val="24"/>
                <w:szCs w:val="24"/>
                <w:lang w:eastAsia="ru-RU"/>
              </w:rPr>
              <w:t xml:space="preserve"> </w:t>
            </w:r>
            <w:r w:rsidR="004821C2">
              <w:rPr>
                <w:rFonts w:ascii="Times New Roman" w:eastAsia="Times New Roman" w:hAnsi="Times New Roman" w:cs="Times New Roman"/>
                <w:sz w:val="24"/>
                <w:szCs w:val="24"/>
                <w:lang w:eastAsia="ru-RU"/>
              </w:rPr>
              <w:t>______________</w:t>
            </w:r>
            <w:r w:rsidRPr="00F1439A">
              <w:rPr>
                <w:rFonts w:ascii="Times New Roman" w:eastAsia="Times New Roman" w:hAnsi="Times New Roman" w:cs="Times New Roman"/>
                <w:sz w:val="24"/>
                <w:szCs w:val="24"/>
                <w:lang w:eastAsia="ru-RU"/>
              </w:rPr>
              <w:t xml:space="preserve"> </w:t>
            </w:r>
            <w:proofErr w:type="gramStart"/>
            <w:r w:rsidRPr="00F1439A">
              <w:rPr>
                <w:rFonts w:ascii="Times New Roman" w:eastAsia="Times New Roman" w:hAnsi="Times New Roman" w:cs="Times New Roman"/>
                <w:sz w:val="24"/>
                <w:szCs w:val="24"/>
                <w:lang w:eastAsia="ru-RU"/>
              </w:rPr>
              <w:t>з</w:t>
            </w:r>
            <w:proofErr w:type="gramEnd"/>
            <w:r w:rsidRPr="00F1439A">
              <w:rPr>
                <w:rFonts w:ascii="Times New Roman" w:eastAsia="Times New Roman" w:hAnsi="Times New Roman" w:cs="Times New Roman"/>
                <w:sz w:val="24"/>
                <w:szCs w:val="24"/>
                <w:lang w:eastAsia="ru-RU"/>
              </w:rPr>
              <w:t xml:space="preserve">нает такие обобщающие (категориальные) понятия, как «птицы», «животные», «мебель», «овощи», «фрукты», «посуда», «цветы», последовательность времён года, а порядок дней недели называет только с помощью. Пассивный словарь преобладает над </w:t>
            </w:r>
            <w:proofErr w:type="gramStart"/>
            <w:r w:rsidRPr="00F1439A">
              <w:rPr>
                <w:rFonts w:ascii="Times New Roman" w:eastAsia="Times New Roman" w:hAnsi="Times New Roman" w:cs="Times New Roman"/>
                <w:sz w:val="24"/>
                <w:szCs w:val="24"/>
                <w:lang w:eastAsia="ru-RU"/>
              </w:rPr>
              <w:t>активным</w:t>
            </w:r>
            <w:proofErr w:type="gramEnd"/>
            <w:r w:rsidRPr="00F1439A">
              <w:rPr>
                <w:rFonts w:ascii="Times New Roman" w:eastAsia="Times New Roman" w:hAnsi="Times New Roman" w:cs="Times New Roman"/>
                <w:sz w:val="24"/>
                <w:szCs w:val="24"/>
                <w:lang w:eastAsia="ru-RU"/>
              </w:rPr>
              <w:t>. В речи мало наречий, сложных предлогов, определений, дополнений. Ученик составляет простые нераспространённые предложения с заданным словом или по картинке, но затрудняется усложнить структуру исходного предложения по вопросам, добавить несколько слов в незаконченное предложение. Испытывает трудности в словообразовании и словоизменении, то есть в образовании уменьшительно-ласкательной формы существительного от данного слова, редко в образовании множественного числа от существительных в единственном числе</w:t>
            </w:r>
            <w:proofErr w:type="gramStart"/>
            <w:r w:rsidRPr="00F1439A">
              <w:rPr>
                <w:rFonts w:ascii="Times New Roman" w:eastAsia="Times New Roman" w:hAnsi="Times New Roman" w:cs="Times New Roman"/>
                <w:sz w:val="24"/>
                <w:szCs w:val="24"/>
                <w:lang w:eastAsia="ru-RU"/>
              </w:rPr>
              <w:t>.</w:t>
            </w:r>
            <w:proofErr w:type="gramEnd"/>
            <w:r w:rsidRPr="00F1439A">
              <w:rPr>
                <w:rFonts w:ascii="Times New Roman" w:eastAsia="Times New Roman" w:hAnsi="Times New Roman" w:cs="Times New Roman"/>
                <w:sz w:val="24"/>
                <w:szCs w:val="24"/>
                <w:lang w:eastAsia="ru-RU"/>
              </w:rPr>
              <w:t xml:space="preserve"> </w:t>
            </w:r>
            <w:r w:rsidR="004821C2">
              <w:rPr>
                <w:rFonts w:ascii="Times New Roman" w:eastAsia="Times New Roman" w:hAnsi="Times New Roman" w:cs="Times New Roman"/>
                <w:sz w:val="24"/>
                <w:szCs w:val="24"/>
                <w:lang w:eastAsia="ru-RU"/>
              </w:rPr>
              <w:t>_______________</w:t>
            </w:r>
            <w:r w:rsidRPr="00F1439A">
              <w:rPr>
                <w:rFonts w:ascii="Times New Roman" w:eastAsia="Times New Roman" w:hAnsi="Times New Roman" w:cs="Times New Roman"/>
                <w:sz w:val="24"/>
                <w:szCs w:val="24"/>
                <w:lang w:eastAsia="ru-RU"/>
              </w:rPr>
              <w:t xml:space="preserve"> </w:t>
            </w:r>
            <w:proofErr w:type="gramStart"/>
            <w:r w:rsidRPr="00F1439A">
              <w:rPr>
                <w:rFonts w:ascii="Times New Roman" w:eastAsia="Times New Roman" w:hAnsi="Times New Roman" w:cs="Times New Roman"/>
                <w:sz w:val="24"/>
                <w:szCs w:val="24"/>
                <w:lang w:eastAsia="ru-RU"/>
              </w:rPr>
              <w:t>в</w:t>
            </w:r>
            <w:proofErr w:type="gramEnd"/>
            <w:r w:rsidRPr="00F1439A">
              <w:rPr>
                <w:rFonts w:ascii="Times New Roman" w:eastAsia="Times New Roman" w:hAnsi="Times New Roman" w:cs="Times New Roman"/>
                <w:sz w:val="24"/>
                <w:szCs w:val="24"/>
                <w:lang w:eastAsia="ru-RU"/>
              </w:rPr>
              <w:t xml:space="preserve"> самостоятельной речи употребляет простые предлоги, редко сложные (через, около). Школьник верно согласует существительное с прилагательным в числе, роде, затрудняется в согласовании существительного с числительным (например, «два яблоки», «шесть яблоки»)</w:t>
            </w:r>
            <w:proofErr w:type="gramStart"/>
            <w:r w:rsidRPr="00F1439A">
              <w:rPr>
                <w:rFonts w:ascii="Times New Roman" w:eastAsia="Times New Roman" w:hAnsi="Times New Roman" w:cs="Times New Roman"/>
                <w:sz w:val="24"/>
                <w:szCs w:val="24"/>
                <w:lang w:eastAsia="ru-RU"/>
              </w:rPr>
              <w:t>.</w:t>
            </w:r>
            <w:proofErr w:type="gramEnd"/>
            <w:r w:rsidRPr="00F1439A">
              <w:rPr>
                <w:rFonts w:ascii="Times New Roman" w:eastAsia="Times New Roman" w:hAnsi="Times New Roman" w:cs="Times New Roman"/>
                <w:sz w:val="24"/>
                <w:szCs w:val="24"/>
                <w:lang w:eastAsia="ru-RU"/>
              </w:rPr>
              <w:t xml:space="preserve"> </w:t>
            </w:r>
            <w:r w:rsidR="004821C2">
              <w:rPr>
                <w:rFonts w:ascii="Times New Roman" w:eastAsia="Times New Roman" w:hAnsi="Times New Roman" w:cs="Times New Roman"/>
                <w:sz w:val="24"/>
                <w:szCs w:val="24"/>
                <w:lang w:eastAsia="ru-RU"/>
              </w:rPr>
              <w:t>________________</w:t>
            </w:r>
            <w:proofErr w:type="gramStart"/>
            <w:r w:rsidRPr="00F1439A">
              <w:rPr>
                <w:rFonts w:ascii="Times New Roman" w:eastAsia="Times New Roman" w:hAnsi="Times New Roman" w:cs="Times New Roman"/>
                <w:sz w:val="24"/>
                <w:szCs w:val="24"/>
                <w:lang w:eastAsia="ru-RU"/>
              </w:rPr>
              <w:t>н</w:t>
            </w:r>
            <w:proofErr w:type="gramEnd"/>
            <w:r w:rsidRPr="00F1439A">
              <w:rPr>
                <w:rFonts w:ascii="Times New Roman" w:eastAsia="Times New Roman" w:hAnsi="Times New Roman" w:cs="Times New Roman"/>
                <w:sz w:val="24"/>
                <w:szCs w:val="24"/>
                <w:lang w:eastAsia="ru-RU"/>
              </w:rPr>
              <w:t xml:space="preserve">азывает хорошо знакомые буквы алфавита (А, Д, И, М, О, У, Я), читает короткие слова и предложения типа «кот», «мак», «Вот дом». </w:t>
            </w:r>
            <w:proofErr w:type="gramStart"/>
            <w:r w:rsidRPr="00F1439A">
              <w:rPr>
                <w:rFonts w:ascii="Times New Roman" w:eastAsia="Times New Roman" w:hAnsi="Times New Roman" w:cs="Times New Roman"/>
                <w:sz w:val="24"/>
                <w:szCs w:val="24"/>
                <w:lang w:eastAsia="ru-RU"/>
              </w:rPr>
              <w:t>Наблюдаются замены (например, «с» на «к», «а» на «о», «п» на «т»), пропуски, перестановки букв.</w:t>
            </w:r>
            <w:proofErr w:type="gramEnd"/>
            <w:r w:rsidRPr="00F1439A">
              <w:rPr>
                <w:rFonts w:ascii="Times New Roman" w:eastAsia="Times New Roman" w:hAnsi="Times New Roman" w:cs="Times New Roman"/>
                <w:sz w:val="24"/>
                <w:szCs w:val="24"/>
                <w:lang w:eastAsia="ru-RU"/>
              </w:rPr>
              <w:t xml:space="preserve"> Ребёнок читает медленно, без интереса, часто обнаруживает недостаточное понимание прочитанного. Школьник практически без ошибок списывает короткие печатные и рукописные тексты. При письме под диктовку допускает стойкие специфические ошибки, связанные с недостаточным овладением звуковым анализом, орфографические ошибки, связанные с неумением применять изученные правила. </w:t>
            </w:r>
            <w:r w:rsidRPr="00F1439A">
              <w:rPr>
                <w:rFonts w:ascii="Times New Roman" w:eastAsia="Times New Roman" w:hAnsi="Times New Roman" w:cs="Times New Roman"/>
                <w:sz w:val="24"/>
                <w:szCs w:val="24"/>
                <w:lang w:eastAsia="ru-RU"/>
              </w:rPr>
              <w:br/>
            </w:r>
            <w:r w:rsidRPr="00F1439A">
              <w:rPr>
                <w:rFonts w:ascii="Times New Roman" w:eastAsia="Times New Roman" w:hAnsi="Times New Roman" w:cs="Times New Roman"/>
                <w:sz w:val="24"/>
                <w:szCs w:val="24"/>
                <w:lang w:eastAsia="ru-RU"/>
              </w:rPr>
              <w:lastRenderedPageBreak/>
              <w:t xml:space="preserve">За время учёбы в первом классе </w:t>
            </w:r>
            <w:r w:rsidR="004821C2">
              <w:rPr>
                <w:rFonts w:ascii="Times New Roman" w:eastAsia="Times New Roman" w:hAnsi="Times New Roman" w:cs="Times New Roman"/>
                <w:sz w:val="24"/>
                <w:szCs w:val="24"/>
                <w:lang w:eastAsia="ru-RU"/>
              </w:rPr>
              <w:t>______________</w:t>
            </w:r>
            <w:r w:rsidRPr="00F1439A">
              <w:rPr>
                <w:rFonts w:ascii="Times New Roman" w:eastAsia="Times New Roman" w:hAnsi="Times New Roman" w:cs="Times New Roman"/>
                <w:sz w:val="24"/>
                <w:szCs w:val="24"/>
                <w:lang w:eastAsia="ru-RU"/>
              </w:rPr>
              <w:t xml:space="preserve"> показал слабые знания по основным учебным предметам. </w:t>
            </w:r>
            <w:r w:rsidRPr="00F1439A">
              <w:rPr>
                <w:rFonts w:ascii="Times New Roman" w:eastAsia="Times New Roman" w:hAnsi="Times New Roman" w:cs="Times New Roman"/>
                <w:sz w:val="24"/>
                <w:szCs w:val="24"/>
                <w:lang w:eastAsia="ru-RU"/>
              </w:rPr>
              <w:br/>
              <w:t xml:space="preserve">Ученик списывает с печатного и рукописного текста с малым количеством ошибок. </w:t>
            </w:r>
            <w:proofErr w:type="gramStart"/>
            <w:r w:rsidRPr="00F1439A">
              <w:rPr>
                <w:rFonts w:ascii="Times New Roman" w:eastAsia="Times New Roman" w:hAnsi="Times New Roman" w:cs="Times New Roman"/>
                <w:sz w:val="24"/>
                <w:szCs w:val="24"/>
                <w:lang w:eastAsia="ru-RU"/>
              </w:rPr>
              <w:t xml:space="preserve">При письме под диктовку допускает ошибки, связанные с недостаточностью фонематического восприятия (замены и смешения глухих и звонких согласных, твёрдых и мягких, лабиализованных гласных), с </w:t>
            </w:r>
            <w:proofErr w:type="spellStart"/>
            <w:r w:rsidRPr="00F1439A">
              <w:rPr>
                <w:rFonts w:ascii="Times New Roman" w:eastAsia="Times New Roman" w:hAnsi="Times New Roman" w:cs="Times New Roman"/>
                <w:sz w:val="24"/>
                <w:szCs w:val="24"/>
                <w:lang w:eastAsia="ru-RU"/>
              </w:rPr>
              <w:t>несформированностью</w:t>
            </w:r>
            <w:proofErr w:type="spellEnd"/>
            <w:r w:rsidRPr="00F1439A">
              <w:rPr>
                <w:rFonts w:ascii="Times New Roman" w:eastAsia="Times New Roman" w:hAnsi="Times New Roman" w:cs="Times New Roman"/>
                <w:sz w:val="24"/>
                <w:szCs w:val="24"/>
                <w:lang w:eastAsia="ru-RU"/>
              </w:rPr>
              <w:t xml:space="preserve"> языкового анализа и синтеза (пропуск слов, букв, добавление, перестановка букв и слогов в словах), с заменой или смешением графически сходных букв, а также орфографические, грамматические ошибки.</w:t>
            </w:r>
            <w:proofErr w:type="gramEnd"/>
            <w:r w:rsidRPr="00F1439A">
              <w:rPr>
                <w:rFonts w:ascii="Times New Roman" w:eastAsia="Times New Roman" w:hAnsi="Times New Roman" w:cs="Times New Roman"/>
                <w:sz w:val="24"/>
                <w:szCs w:val="24"/>
                <w:lang w:eastAsia="ru-RU"/>
              </w:rPr>
              <w:t xml:space="preserve"> Часто добавляет или не дописывает элементы букв. Самостоятельные работы выполняет медленно, с помощью учителя, с опорой на наглядный материал (алфавит, таблицы), так как не усвоил графический образ некоторых букв; знает, но не умет применять изученные правила на письме. Словарные слова запоминает с трудом. Навык самоконтроля развит слабо. </w:t>
            </w:r>
            <w:r w:rsidRPr="00F1439A">
              <w:rPr>
                <w:rFonts w:ascii="Times New Roman" w:eastAsia="Times New Roman" w:hAnsi="Times New Roman" w:cs="Times New Roman"/>
                <w:sz w:val="24"/>
                <w:szCs w:val="24"/>
                <w:lang w:eastAsia="ru-RU"/>
              </w:rPr>
              <w:br/>
              <w:t>На уроках математики выполняет сложение и вычитание чисел при помощи счётных палочек, пальцев, линейки. Осуществляет прямой и обратный счёт в пределах десяти. Плохо знает таблицу сложения однозначных чисел в пределах десяти. Допускает ошибки на сравнение двухзначных чисел. Не умеет самостоятельно решать задачи на разностное сравнение чисел</w:t>
            </w:r>
            <w:proofErr w:type="gramStart"/>
            <w:r w:rsidRPr="00F1439A">
              <w:rPr>
                <w:rFonts w:ascii="Times New Roman" w:eastAsia="Times New Roman" w:hAnsi="Times New Roman" w:cs="Times New Roman"/>
                <w:sz w:val="24"/>
                <w:szCs w:val="24"/>
                <w:lang w:eastAsia="ru-RU"/>
              </w:rPr>
              <w:t>.</w:t>
            </w:r>
            <w:proofErr w:type="gramEnd"/>
            <w:r w:rsidRPr="00F1439A">
              <w:rPr>
                <w:rFonts w:ascii="Times New Roman" w:eastAsia="Times New Roman" w:hAnsi="Times New Roman" w:cs="Times New Roman"/>
                <w:sz w:val="24"/>
                <w:szCs w:val="24"/>
                <w:lang w:eastAsia="ru-RU"/>
              </w:rPr>
              <w:t xml:space="preserve"> </w:t>
            </w:r>
            <w:r w:rsidR="004821C2">
              <w:rPr>
                <w:rFonts w:ascii="Times New Roman" w:eastAsia="Times New Roman" w:hAnsi="Times New Roman" w:cs="Times New Roman"/>
                <w:sz w:val="24"/>
                <w:szCs w:val="24"/>
                <w:lang w:eastAsia="ru-RU"/>
              </w:rPr>
              <w:t>_________________</w:t>
            </w:r>
            <w:r w:rsidRPr="00F1439A">
              <w:rPr>
                <w:rFonts w:ascii="Times New Roman" w:eastAsia="Times New Roman" w:hAnsi="Times New Roman" w:cs="Times New Roman"/>
                <w:sz w:val="24"/>
                <w:szCs w:val="24"/>
                <w:lang w:eastAsia="ru-RU"/>
              </w:rPr>
              <w:t xml:space="preserve"> </w:t>
            </w:r>
            <w:proofErr w:type="gramStart"/>
            <w:r w:rsidRPr="00F1439A">
              <w:rPr>
                <w:rFonts w:ascii="Times New Roman" w:eastAsia="Times New Roman" w:hAnsi="Times New Roman" w:cs="Times New Roman"/>
                <w:sz w:val="24"/>
                <w:szCs w:val="24"/>
                <w:lang w:eastAsia="ru-RU"/>
              </w:rPr>
              <w:t>п</w:t>
            </w:r>
            <w:proofErr w:type="gramEnd"/>
            <w:r w:rsidRPr="00F1439A">
              <w:rPr>
                <w:rFonts w:ascii="Times New Roman" w:eastAsia="Times New Roman" w:hAnsi="Times New Roman" w:cs="Times New Roman"/>
                <w:sz w:val="24"/>
                <w:szCs w:val="24"/>
                <w:lang w:eastAsia="ru-RU"/>
              </w:rPr>
              <w:t xml:space="preserve">ринимает помощь учителя в виде наводящих вопросов, может решить простую арифметическую задачу по аналогии на сложение чисел. На уроках </w:t>
            </w:r>
            <w:proofErr w:type="gramStart"/>
            <w:r w:rsidRPr="00F1439A">
              <w:rPr>
                <w:rFonts w:ascii="Times New Roman" w:eastAsia="Times New Roman" w:hAnsi="Times New Roman" w:cs="Times New Roman"/>
                <w:sz w:val="24"/>
                <w:szCs w:val="24"/>
                <w:lang w:eastAsia="ru-RU"/>
              </w:rPr>
              <w:t>неактивный</w:t>
            </w:r>
            <w:proofErr w:type="gramEnd"/>
            <w:r w:rsidRPr="00F1439A">
              <w:rPr>
                <w:rFonts w:ascii="Times New Roman" w:eastAsia="Times New Roman" w:hAnsi="Times New Roman" w:cs="Times New Roman"/>
                <w:sz w:val="24"/>
                <w:szCs w:val="24"/>
                <w:lang w:eastAsia="ru-RU"/>
              </w:rPr>
              <w:t>, нерешительный. Навык самоконтроля развит слабо</w:t>
            </w:r>
            <w:proofErr w:type="gramStart"/>
            <w:r w:rsidRPr="00F1439A">
              <w:rPr>
                <w:rFonts w:ascii="Times New Roman" w:eastAsia="Times New Roman" w:hAnsi="Times New Roman" w:cs="Times New Roman"/>
                <w:sz w:val="24"/>
                <w:szCs w:val="24"/>
                <w:lang w:eastAsia="ru-RU"/>
              </w:rPr>
              <w:t>.</w:t>
            </w:r>
            <w:proofErr w:type="gramEnd"/>
            <w:r w:rsidRPr="00F1439A">
              <w:rPr>
                <w:rFonts w:ascii="Times New Roman" w:eastAsia="Times New Roman" w:hAnsi="Times New Roman" w:cs="Times New Roman"/>
                <w:sz w:val="24"/>
                <w:szCs w:val="24"/>
                <w:lang w:eastAsia="ru-RU"/>
              </w:rPr>
              <w:t xml:space="preserve"> </w:t>
            </w:r>
            <w:r w:rsidRPr="00F1439A">
              <w:rPr>
                <w:rFonts w:ascii="Times New Roman" w:eastAsia="Times New Roman" w:hAnsi="Times New Roman" w:cs="Times New Roman"/>
                <w:sz w:val="24"/>
                <w:szCs w:val="24"/>
                <w:lang w:eastAsia="ru-RU"/>
              </w:rPr>
              <w:br/>
            </w:r>
            <w:r w:rsidR="004821C2">
              <w:rPr>
                <w:rFonts w:ascii="Times New Roman" w:eastAsia="Times New Roman" w:hAnsi="Times New Roman" w:cs="Times New Roman"/>
                <w:sz w:val="24"/>
                <w:szCs w:val="24"/>
                <w:lang w:eastAsia="ru-RU"/>
              </w:rPr>
              <w:t>_________________</w:t>
            </w:r>
            <w:r w:rsidRPr="00F1439A">
              <w:rPr>
                <w:rFonts w:ascii="Times New Roman" w:eastAsia="Times New Roman" w:hAnsi="Times New Roman" w:cs="Times New Roman"/>
                <w:sz w:val="24"/>
                <w:szCs w:val="24"/>
                <w:lang w:eastAsia="ru-RU"/>
              </w:rPr>
              <w:t xml:space="preserve"> </w:t>
            </w:r>
            <w:proofErr w:type="gramStart"/>
            <w:r w:rsidRPr="00F1439A">
              <w:rPr>
                <w:rFonts w:ascii="Times New Roman" w:eastAsia="Times New Roman" w:hAnsi="Times New Roman" w:cs="Times New Roman"/>
                <w:sz w:val="24"/>
                <w:szCs w:val="24"/>
                <w:lang w:eastAsia="ru-RU"/>
              </w:rPr>
              <w:t>ч</w:t>
            </w:r>
            <w:proofErr w:type="gramEnd"/>
            <w:r w:rsidRPr="00F1439A">
              <w:rPr>
                <w:rFonts w:ascii="Times New Roman" w:eastAsia="Times New Roman" w:hAnsi="Times New Roman" w:cs="Times New Roman"/>
                <w:sz w:val="24"/>
                <w:szCs w:val="24"/>
                <w:lang w:eastAsia="ru-RU"/>
              </w:rPr>
              <w:t xml:space="preserve">итает медленно, невыразительно. Способ чтения – </w:t>
            </w:r>
            <w:proofErr w:type="gramStart"/>
            <w:r w:rsidRPr="00F1439A">
              <w:rPr>
                <w:rFonts w:ascii="Times New Roman" w:eastAsia="Times New Roman" w:hAnsi="Times New Roman" w:cs="Times New Roman"/>
                <w:sz w:val="24"/>
                <w:szCs w:val="24"/>
                <w:lang w:eastAsia="ru-RU"/>
              </w:rPr>
              <w:t>побуквенное</w:t>
            </w:r>
            <w:proofErr w:type="gramEnd"/>
            <w:r w:rsidRPr="00F1439A">
              <w:rPr>
                <w:rFonts w:ascii="Times New Roman" w:eastAsia="Times New Roman" w:hAnsi="Times New Roman" w:cs="Times New Roman"/>
                <w:sz w:val="24"/>
                <w:szCs w:val="24"/>
                <w:lang w:eastAsia="ru-RU"/>
              </w:rPr>
              <w:t xml:space="preserve"> с переходом к чтению по слогам. </w:t>
            </w:r>
            <w:proofErr w:type="gramStart"/>
            <w:r w:rsidRPr="00F1439A">
              <w:rPr>
                <w:rFonts w:ascii="Times New Roman" w:eastAsia="Times New Roman" w:hAnsi="Times New Roman" w:cs="Times New Roman"/>
                <w:sz w:val="24"/>
                <w:szCs w:val="24"/>
                <w:lang w:eastAsia="ru-RU"/>
              </w:rPr>
              <w:t>При чтении допускает ошибки: замены букв (например, «с» на «к», «а» на «о», «п» на «т»), пропуски, перестановки букв.</w:t>
            </w:r>
            <w:proofErr w:type="gramEnd"/>
            <w:r w:rsidRPr="00F1439A">
              <w:rPr>
                <w:rFonts w:ascii="Times New Roman" w:eastAsia="Times New Roman" w:hAnsi="Times New Roman" w:cs="Times New Roman"/>
                <w:sz w:val="24"/>
                <w:szCs w:val="24"/>
                <w:lang w:eastAsia="ru-RU"/>
              </w:rPr>
              <w:t xml:space="preserve"> Пересказать </w:t>
            </w:r>
            <w:proofErr w:type="gramStart"/>
            <w:r w:rsidRPr="00F1439A">
              <w:rPr>
                <w:rFonts w:ascii="Times New Roman" w:eastAsia="Times New Roman" w:hAnsi="Times New Roman" w:cs="Times New Roman"/>
                <w:sz w:val="24"/>
                <w:szCs w:val="24"/>
                <w:lang w:eastAsia="ru-RU"/>
              </w:rPr>
              <w:t>прочитанное</w:t>
            </w:r>
            <w:proofErr w:type="gramEnd"/>
            <w:r w:rsidRPr="00F1439A">
              <w:rPr>
                <w:rFonts w:ascii="Times New Roman" w:eastAsia="Times New Roman" w:hAnsi="Times New Roman" w:cs="Times New Roman"/>
                <w:sz w:val="24"/>
                <w:szCs w:val="24"/>
                <w:lang w:eastAsia="ru-RU"/>
              </w:rPr>
              <w:t xml:space="preserve"> ученик затрудняется. Стихотворения наизусть </w:t>
            </w:r>
            <w:r w:rsidR="004821C2">
              <w:rPr>
                <w:rFonts w:ascii="Times New Roman" w:eastAsia="Times New Roman" w:hAnsi="Times New Roman" w:cs="Times New Roman"/>
                <w:sz w:val="24"/>
                <w:szCs w:val="24"/>
                <w:lang w:eastAsia="ru-RU"/>
              </w:rPr>
              <w:t>______________</w:t>
            </w:r>
            <w:r w:rsidRPr="00F1439A">
              <w:rPr>
                <w:rFonts w:ascii="Times New Roman" w:eastAsia="Times New Roman" w:hAnsi="Times New Roman" w:cs="Times New Roman"/>
                <w:sz w:val="24"/>
                <w:szCs w:val="24"/>
                <w:lang w:eastAsia="ru-RU"/>
              </w:rPr>
              <w:t xml:space="preserve"> не учит. Чтение не вызывает интерес у школьника. </w:t>
            </w:r>
            <w:r w:rsidRPr="00F1439A">
              <w:rPr>
                <w:rFonts w:ascii="Times New Roman" w:eastAsia="Times New Roman" w:hAnsi="Times New Roman" w:cs="Times New Roman"/>
                <w:sz w:val="24"/>
                <w:szCs w:val="24"/>
                <w:lang w:eastAsia="ru-RU"/>
              </w:rPr>
              <w:br/>
              <w:t xml:space="preserve">Мальчик любит рисовать, лепить из пластилина, делать аппликации, с удовольствием занимается на уроках физкультуры и ритмики. </w:t>
            </w:r>
            <w:r w:rsidRPr="00F1439A">
              <w:rPr>
                <w:rFonts w:ascii="Times New Roman" w:eastAsia="Times New Roman" w:hAnsi="Times New Roman" w:cs="Times New Roman"/>
                <w:sz w:val="24"/>
                <w:szCs w:val="24"/>
                <w:lang w:eastAsia="ru-RU"/>
              </w:rPr>
              <w:br/>
              <w:t xml:space="preserve">Программу первого класса по основным учебным предметам </w:t>
            </w:r>
            <w:r w:rsidR="004821C2">
              <w:rPr>
                <w:rFonts w:ascii="Times New Roman" w:eastAsia="Times New Roman" w:hAnsi="Times New Roman" w:cs="Times New Roman"/>
                <w:sz w:val="24"/>
                <w:szCs w:val="24"/>
                <w:lang w:eastAsia="ru-RU"/>
              </w:rPr>
              <w:t>_______________-</w:t>
            </w:r>
            <w:r w:rsidRPr="00F1439A">
              <w:rPr>
                <w:rFonts w:ascii="Times New Roman" w:eastAsia="Times New Roman" w:hAnsi="Times New Roman" w:cs="Times New Roman"/>
                <w:sz w:val="24"/>
                <w:szCs w:val="24"/>
                <w:lang w:eastAsia="ru-RU"/>
              </w:rPr>
              <w:t xml:space="preserve"> усвоил плохо. Рекомендую </w:t>
            </w:r>
            <w:proofErr w:type="gramStart"/>
            <w:r w:rsidRPr="00F1439A">
              <w:rPr>
                <w:rFonts w:ascii="Times New Roman" w:eastAsia="Times New Roman" w:hAnsi="Times New Roman" w:cs="Times New Roman"/>
                <w:sz w:val="24"/>
                <w:szCs w:val="24"/>
                <w:lang w:eastAsia="ru-RU"/>
              </w:rPr>
              <w:t>обучение по</w:t>
            </w:r>
            <w:proofErr w:type="gramEnd"/>
            <w:r w:rsidRPr="00F1439A">
              <w:rPr>
                <w:rFonts w:ascii="Times New Roman" w:eastAsia="Times New Roman" w:hAnsi="Times New Roman" w:cs="Times New Roman"/>
                <w:sz w:val="24"/>
                <w:szCs w:val="24"/>
                <w:lang w:eastAsia="ru-RU"/>
              </w:rPr>
              <w:t xml:space="preserve"> облегчённой программе. </w:t>
            </w:r>
            <w:r w:rsidRPr="00F1439A">
              <w:rPr>
                <w:rFonts w:ascii="Times New Roman" w:eastAsia="Times New Roman" w:hAnsi="Times New Roman" w:cs="Times New Roman"/>
                <w:sz w:val="24"/>
                <w:szCs w:val="24"/>
                <w:lang w:eastAsia="ru-RU"/>
              </w:rPr>
              <w:br/>
              <w:t xml:space="preserve">Рекомендации педагога-психолога: </w:t>
            </w:r>
            <w:r w:rsidR="004821C2">
              <w:rPr>
                <w:rFonts w:ascii="Times New Roman" w:eastAsia="Times New Roman" w:hAnsi="Times New Roman" w:cs="Times New Roman"/>
                <w:sz w:val="24"/>
                <w:szCs w:val="24"/>
                <w:lang w:eastAsia="ru-RU"/>
              </w:rPr>
              <w:t xml:space="preserve"> (если есть)</w:t>
            </w:r>
            <w:r w:rsidRPr="00F1439A">
              <w:rPr>
                <w:rFonts w:ascii="Times New Roman" w:eastAsia="Times New Roman" w:hAnsi="Times New Roman" w:cs="Times New Roman"/>
                <w:sz w:val="24"/>
                <w:szCs w:val="24"/>
                <w:lang w:eastAsia="ru-RU"/>
              </w:rPr>
              <w:br/>
              <w:t xml:space="preserve">1. Способствовать развитию когнитивных процессов, необходимых для дальнейшего обучения. </w:t>
            </w:r>
            <w:r w:rsidRPr="00F1439A">
              <w:rPr>
                <w:rFonts w:ascii="Times New Roman" w:eastAsia="Times New Roman" w:hAnsi="Times New Roman" w:cs="Times New Roman"/>
                <w:sz w:val="24"/>
                <w:szCs w:val="24"/>
                <w:lang w:eastAsia="ru-RU"/>
              </w:rPr>
              <w:br/>
              <w:t xml:space="preserve">2. Способствовать формированию познавательной активности в учебной деятельности. </w:t>
            </w:r>
            <w:r w:rsidRPr="00F1439A">
              <w:rPr>
                <w:rFonts w:ascii="Times New Roman" w:eastAsia="Times New Roman" w:hAnsi="Times New Roman" w:cs="Times New Roman"/>
                <w:sz w:val="24"/>
                <w:szCs w:val="24"/>
                <w:lang w:eastAsia="ru-RU"/>
              </w:rPr>
              <w:br/>
              <w:t xml:space="preserve">3. Способствовать развитию произвольности в двигательной сфере, в общении, поведении. </w:t>
            </w:r>
            <w:r w:rsidRPr="00F1439A">
              <w:rPr>
                <w:rFonts w:ascii="Times New Roman" w:eastAsia="Times New Roman" w:hAnsi="Times New Roman" w:cs="Times New Roman"/>
                <w:sz w:val="24"/>
                <w:szCs w:val="24"/>
                <w:lang w:eastAsia="ru-RU"/>
              </w:rPr>
              <w:br/>
              <w:t xml:space="preserve">4. Способствовать созданию ситуации успеха в учебно-познавательной и игровой деятельности. </w:t>
            </w:r>
            <w:r w:rsidRPr="00F1439A">
              <w:rPr>
                <w:rFonts w:ascii="Times New Roman" w:eastAsia="Times New Roman" w:hAnsi="Times New Roman" w:cs="Times New Roman"/>
                <w:sz w:val="24"/>
                <w:szCs w:val="24"/>
                <w:lang w:eastAsia="ru-RU"/>
              </w:rPr>
              <w:br/>
              <w:t xml:space="preserve">5. Способствовать формированию познавательного мотива учения. </w:t>
            </w:r>
            <w:r w:rsidRPr="00F1439A">
              <w:rPr>
                <w:rFonts w:ascii="Times New Roman" w:eastAsia="Times New Roman" w:hAnsi="Times New Roman" w:cs="Times New Roman"/>
                <w:sz w:val="24"/>
                <w:szCs w:val="24"/>
                <w:lang w:eastAsia="ru-RU"/>
              </w:rPr>
              <w:br/>
              <w:t xml:space="preserve">6. Способствовать воспитанию уверенности в себе, уменьшению чувства тревожности в учебных ситуациях. </w:t>
            </w:r>
            <w:r w:rsidRPr="00F1439A">
              <w:rPr>
                <w:rFonts w:ascii="Times New Roman" w:eastAsia="Times New Roman" w:hAnsi="Times New Roman" w:cs="Times New Roman"/>
                <w:sz w:val="24"/>
                <w:szCs w:val="24"/>
                <w:lang w:eastAsia="ru-RU"/>
              </w:rPr>
              <w:br/>
              <w:t xml:space="preserve">7. Способствовать обеспечению здоровье-сберегающего режима дня, оптимальной учебной нагрузки на ученика. </w:t>
            </w:r>
            <w:r w:rsidRPr="00F1439A">
              <w:rPr>
                <w:rFonts w:ascii="Times New Roman" w:eastAsia="Times New Roman" w:hAnsi="Times New Roman" w:cs="Times New Roman"/>
                <w:sz w:val="24"/>
                <w:szCs w:val="24"/>
                <w:lang w:eastAsia="ru-RU"/>
              </w:rPr>
              <w:br/>
              <w:t xml:space="preserve">Рекомендации учителя-логопеда: </w:t>
            </w:r>
            <w:r w:rsidR="004821C2">
              <w:rPr>
                <w:rFonts w:ascii="Times New Roman" w:eastAsia="Times New Roman" w:hAnsi="Times New Roman" w:cs="Times New Roman"/>
                <w:sz w:val="24"/>
                <w:szCs w:val="24"/>
                <w:lang w:eastAsia="ru-RU"/>
              </w:rPr>
              <w:t>(если есть)</w:t>
            </w:r>
            <w:r w:rsidRPr="00F1439A">
              <w:rPr>
                <w:rFonts w:ascii="Times New Roman" w:eastAsia="Times New Roman" w:hAnsi="Times New Roman" w:cs="Times New Roman"/>
                <w:sz w:val="24"/>
                <w:szCs w:val="24"/>
                <w:lang w:eastAsia="ru-RU"/>
              </w:rPr>
              <w:br/>
              <w:t xml:space="preserve">1. Способствовать развитию умения анализировать звуковой и слоговой состав слова с использованием букв и слов-терминов. </w:t>
            </w:r>
            <w:r w:rsidRPr="00F1439A">
              <w:rPr>
                <w:rFonts w:ascii="Times New Roman" w:eastAsia="Times New Roman" w:hAnsi="Times New Roman" w:cs="Times New Roman"/>
                <w:sz w:val="24"/>
                <w:szCs w:val="24"/>
                <w:lang w:eastAsia="ru-RU"/>
              </w:rPr>
              <w:br/>
              <w:t xml:space="preserve">2. Способствовать обогащению, активизации словарного запаса, конструкции простого распространённого предложения. </w:t>
            </w:r>
            <w:r w:rsidRPr="00F1439A">
              <w:rPr>
                <w:rFonts w:ascii="Times New Roman" w:eastAsia="Times New Roman" w:hAnsi="Times New Roman" w:cs="Times New Roman"/>
                <w:sz w:val="24"/>
                <w:szCs w:val="24"/>
                <w:lang w:eastAsia="ru-RU"/>
              </w:rPr>
              <w:br/>
              <w:t xml:space="preserve">3. Способствовать развитию речевой активности, любознательности, мышления во взаимосвязи с речью. </w:t>
            </w:r>
            <w:r w:rsidRPr="00F1439A">
              <w:rPr>
                <w:rFonts w:ascii="Times New Roman" w:eastAsia="Times New Roman" w:hAnsi="Times New Roman" w:cs="Times New Roman"/>
                <w:sz w:val="24"/>
                <w:szCs w:val="24"/>
                <w:lang w:eastAsia="ru-RU"/>
              </w:rPr>
              <w:br/>
              <w:t xml:space="preserve">4. Способствовать формированию навыков грамотного письма, правильного, выразительного, осознанного чтения и пересказа. </w:t>
            </w:r>
          </w:p>
          <w:p w:rsidR="005438C2" w:rsidRPr="005438C2" w:rsidRDefault="005438C2" w:rsidP="005438C2">
            <w:pPr>
              <w:spacing w:before="100" w:beforeAutospacing="1" w:after="100" w:afterAutospacing="1" w:line="240" w:lineRule="auto"/>
              <w:rPr>
                <w:rFonts w:ascii="Times New Roman" w:eastAsia="Times New Roman" w:hAnsi="Times New Roman" w:cs="Times New Roman"/>
                <w:sz w:val="24"/>
                <w:szCs w:val="24"/>
                <w:lang w:eastAsia="ru-RU"/>
              </w:rPr>
            </w:pPr>
            <w:r w:rsidRPr="005438C2">
              <w:rPr>
                <w:rFonts w:ascii="Times New Roman" w:eastAsia="Times New Roman" w:hAnsi="Times New Roman" w:cs="Times New Roman"/>
                <w:sz w:val="24"/>
                <w:szCs w:val="24"/>
                <w:lang w:eastAsia="ru-RU"/>
              </w:rPr>
              <w:t xml:space="preserve">Характеристика составлена классным руководителем </w:t>
            </w:r>
            <w:r w:rsidR="005D465E">
              <w:rPr>
                <w:rFonts w:ascii="Times New Roman" w:eastAsia="Times New Roman" w:hAnsi="Times New Roman" w:cs="Times New Roman"/>
                <w:sz w:val="24"/>
                <w:szCs w:val="24"/>
                <w:lang w:eastAsia="ru-RU"/>
              </w:rPr>
              <w:t>______________</w:t>
            </w:r>
            <w:r w:rsidRPr="005438C2">
              <w:rPr>
                <w:rFonts w:ascii="Times New Roman" w:eastAsia="Times New Roman" w:hAnsi="Times New Roman" w:cs="Times New Roman"/>
                <w:sz w:val="24"/>
                <w:szCs w:val="24"/>
                <w:lang w:eastAsia="ru-RU"/>
              </w:rPr>
              <w:t xml:space="preserve"> педагогом-психологом </w:t>
            </w:r>
            <w:r w:rsidR="005D465E">
              <w:rPr>
                <w:rFonts w:ascii="Times New Roman" w:eastAsia="Times New Roman" w:hAnsi="Times New Roman" w:cs="Times New Roman"/>
                <w:sz w:val="24"/>
                <w:szCs w:val="24"/>
                <w:lang w:eastAsia="ru-RU"/>
              </w:rPr>
              <w:t>____________</w:t>
            </w:r>
            <w:r w:rsidRPr="005438C2">
              <w:rPr>
                <w:rFonts w:ascii="Times New Roman" w:eastAsia="Times New Roman" w:hAnsi="Times New Roman" w:cs="Times New Roman"/>
                <w:sz w:val="24"/>
                <w:szCs w:val="24"/>
                <w:lang w:eastAsia="ru-RU"/>
              </w:rPr>
              <w:t xml:space="preserve">, учителем-логопедом </w:t>
            </w:r>
            <w:r w:rsidR="005D465E">
              <w:rPr>
                <w:rFonts w:ascii="Times New Roman" w:eastAsia="Times New Roman" w:hAnsi="Times New Roman" w:cs="Times New Roman"/>
                <w:sz w:val="24"/>
                <w:szCs w:val="24"/>
                <w:lang w:eastAsia="ru-RU"/>
              </w:rPr>
              <w:t>_________________ (если есть)</w:t>
            </w:r>
            <w:r w:rsidRPr="005438C2">
              <w:rPr>
                <w:rFonts w:ascii="Times New Roman" w:eastAsia="Times New Roman" w:hAnsi="Times New Roman" w:cs="Times New Roman"/>
                <w:sz w:val="24"/>
                <w:szCs w:val="24"/>
                <w:lang w:eastAsia="ru-RU"/>
              </w:rPr>
              <w:t xml:space="preserve"> </w:t>
            </w:r>
          </w:p>
          <w:p w:rsidR="005438C2" w:rsidRPr="005438C2" w:rsidRDefault="005438C2" w:rsidP="004821C2">
            <w:pPr>
              <w:spacing w:before="100" w:beforeAutospacing="1" w:after="100" w:afterAutospacing="1" w:line="240" w:lineRule="auto"/>
              <w:rPr>
                <w:rFonts w:ascii="Times New Roman" w:eastAsia="Times New Roman" w:hAnsi="Times New Roman" w:cs="Times New Roman"/>
                <w:sz w:val="24"/>
                <w:szCs w:val="24"/>
                <w:lang w:eastAsia="ru-RU"/>
              </w:rPr>
            </w:pPr>
            <w:r w:rsidRPr="005438C2">
              <w:rPr>
                <w:rFonts w:ascii="Times New Roman" w:eastAsia="Times New Roman" w:hAnsi="Times New Roman" w:cs="Times New Roman"/>
                <w:sz w:val="24"/>
                <w:szCs w:val="24"/>
                <w:lang w:eastAsia="ru-RU"/>
              </w:rPr>
              <w:t xml:space="preserve">Дата составления характеристики - </w:t>
            </w:r>
            <w:r w:rsidR="004821C2">
              <w:rPr>
                <w:rFonts w:ascii="Times New Roman" w:eastAsia="Times New Roman" w:hAnsi="Times New Roman" w:cs="Times New Roman"/>
                <w:sz w:val="24"/>
                <w:szCs w:val="24"/>
                <w:lang w:eastAsia="ru-RU"/>
              </w:rPr>
              <w:t>______________</w:t>
            </w:r>
            <w:r w:rsidRPr="005438C2">
              <w:rPr>
                <w:rFonts w:ascii="Times New Roman" w:eastAsia="Times New Roman" w:hAnsi="Times New Roman" w:cs="Times New Roman"/>
                <w:sz w:val="24"/>
                <w:szCs w:val="24"/>
                <w:lang w:eastAsia="ru-RU"/>
              </w:rPr>
              <w:t xml:space="preserve"> </w:t>
            </w:r>
          </w:p>
        </w:tc>
      </w:tr>
    </w:tbl>
    <w:p w:rsidR="001F6739" w:rsidRDefault="001F6739">
      <w:bookmarkStart w:id="0" w:name="_GoBack"/>
      <w:bookmarkEnd w:id="0"/>
    </w:p>
    <w:sectPr w:rsidR="001F6739" w:rsidSect="004821C2">
      <w:pgSz w:w="11906" w:h="16838"/>
      <w:pgMar w:top="567"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3C1A3D"/>
    <w:multiLevelType w:val="hybridMultilevel"/>
    <w:tmpl w:val="98A6A2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5C3"/>
    <w:rsid w:val="000D35C3"/>
    <w:rsid w:val="001F6739"/>
    <w:rsid w:val="004821C2"/>
    <w:rsid w:val="005438C2"/>
    <w:rsid w:val="005D465E"/>
    <w:rsid w:val="00F143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38C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38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775310">
      <w:bodyDiv w:val="1"/>
      <w:marLeft w:val="0"/>
      <w:marRight w:val="0"/>
      <w:marTop w:val="0"/>
      <w:marBottom w:val="0"/>
      <w:divBdr>
        <w:top w:val="none" w:sz="0" w:space="0" w:color="auto"/>
        <w:left w:val="none" w:sz="0" w:space="0" w:color="auto"/>
        <w:bottom w:val="none" w:sz="0" w:space="0" w:color="auto"/>
        <w:right w:val="none" w:sz="0" w:space="0" w:color="auto"/>
      </w:divBdr>
      <w:divsChild>
        <w:div w:id="1982348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3</Pages>
  <Words>1830</Words>
  <Characters>10435</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12241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ЗавУч</dc:creator>
  <cp:keywords/>
  <dc:description/>
  <cp:lastModifiedBy>ЗавУч</cp:lastModifiedBy>
  <cp:revision>3</cp:revision>
  <dcterms:created xsi:type="dcterms:W3CDTF">2011-04-05T09:20:00Z</dcterms:created>
  <dcterms:modified xsi:type="dcterms:W3CDTF">2011-04-06T09:00:00Z</dcterms:modified>
</cp:coreProperties>
</file>